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7D7A1" w14:textId="40326418" w:rsidR="006D6644" w:rsidRPr="006D6644" w:rsidRDefault="004D5948" w:rsidP="007255F5">
      <w:pPr>
        <w:pStyle w:val="Default"/>
        <w:jc w:val="both"/>
        <w:rPr>
          <w:rFonts w:ascii="Arial" w:hAnsi="Arial" w:cs="Arial"/>
          <w:b/>
        </w:rPr>
      </w:pPr>
      <w:bookmarkStart w:id="0" w:name="_GoBack"/>
      <w:bookmarkEnd w:id="0"/>
      <w:r>
        <w:rPr>
          <w:noProof/>
          <w:lang w:val="en-US" w:eastAsia="en-US"/>
        </w:rPr>
        <w:drawing>
          <wp:anchor distT="0" distB="0" distL="114300" distR="114300" simplePos="0" relativeHeight="251658240" behindDoc="1" locked="0" layoutInCell="1" allowOverlap="1" wp14:anchorId="28630DCE" wp14:editId="2CE0F0EB">
            <wp:simplePos x="0" y="0"/>
            <wp:positionH relativeFrom="column">
              <wp:posOffset>4000500</wp:posOffset>
            </wp:positionH>
            <wp:positionV relativeFrom="paragraph">
              <wp:posOffset>-800099</wp:posOffset>
            </wp:positionV>
            <wp:extent cx="2188210" cy="561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5">
                      <a:extLst>
                        <a:ext uri="{28A0092B-C50C-407E-A947-70E740481C1C}">
                          <a14:useLocalDpi xmlns:a14="http://schemas.microsoft.com/office/drawing/2010/main" val="0"/>
                        </a:ext>
                      </a:extLst>
                    </a:blip>
                    <a:stretch>
                      <a:fillRect/>
                    </a:stretch>
                  </pic:blipFill>
                  <pic:spPr>
                    <a:xfrm>
                      <a:off x="0" y="0"/>
                      <a:ext cx="2257824" cy="579270"/>
                    </a:xfrm>
                    <a:prstGeom prst="rect">
                      <a:avLst/>
                    </a:prstGeom>
                  </pic:spPr>
                </pic:pic>
              </a:graphicData>
            </a:graphic>
            <wp14:sizeRelH relativeFrom="page">
              <wp14:pctWidth>0</wp14:pctWidth>
            </wp14:sizeRelH>
            <wp14:sizeRelV relativeFrom="page">
              <wp14:pctHeight>0</wp14:pctHeight>
            </wp14:sizeRelV>
          </wp:anchor>
        </w:drawing>
      </w:r>
      <w:r w:rsidR="006D6644" w:rsidRPr="006D6644">
        <w:rPr>
          <w:rFonts w:ascii="Arial" w:hAnsi="Arial" w:cs="Arial"/>
          <w:b/>
        </w:rPr>
        <w:t>SLA</w:t>
      </w:r>
      <w:r w:rsidR="008103D4">
        <w:rPr>
          <w:rFonts w:ascii="Arial" w:hAnsi="Arial" w:cs="Arial"/>
          <w:b/>
        </w:rPr>
        <w:t>/Contract</w:t>
      </w:r>
      <w:r w:rsidR="006D6644" w:rsidRPr="006D6644">
        <w:rPr>
          <w:rFonts w:ascii="Arial" w:hAnsi="Arial" w:cs="Arial"/>
          <w:b/>
        </w:rPr>
        <w:t xml:space="preserve"> clauses </w:t>
      </w:r>
    </w:p>
    <w:p w14:paraId="1EC7F197" w14:textId="7A69997E" w:rsidR="006D6644" w:rsidRPr="006D6644" w:rsidRDefault="006D6644" w:rsidP="006D6644">
      <w:pPr>
        <w:pStyle w:val="Default"/>
        <w:numPr>
          <w:ilvl w:val="0"/>
          <w:numId w:val="1"/>
        </w:numPr>
        <w:ind w:left="900" w:hanging="900"/>
        <w:jc w:val="both"/>
        <w:rPr>
          <w:sz w:val="20"/>
          <w:szCs w:val="20"/>
        </w:rPr>
      </w:pPr>
    </w:p>
    <w:p w14:paraId="778BE6DF" w14:textId="52FC1AE3" w:rsidR="006D6644" w:rsidRDefault="00123F1E" w:rsidP="006D6644">
      <w:pPr>
        <w:pStyle w:val="Default"/>
        <w:jc w:val="both"/>
        <w:rPr>
          <w:sz w:val="20"/>
          <w:szCs w:val="20"/>
        </w:rPr>
      </w:pPr>
      <w:r>
        <w:rPr>
          <w:b/>
          <w:bCs/>
          <w:sz w:val="20"/>
          <w:szCs w:val="20"/>
        </w:rPr>
        <w:t xml:space="preserve">True and Accurate </w:t>
      </w:r>
      <w:r w:rsidR="006D6644">
        <w:rPr>
          <w:b/>
          <w:bCs/>
          <w:sz w:val="20"/>
          <w:szCs w:val="20"/>
        </w:rPr>
        <w:t xml:space="preserve">Claims </w:t>
      </w:r>
    </w:p>
    <w:p w14:paraId="4D2501FB" w14:textId="60449F44" w:rsidR="006D6644" w:rsidRDefault="00CE59F4" w:rsidP="006D6644">
      <w:pPr>
        <w:pStyle w:val="Default"/>
        <w:jc w:val="both"/>
        <w:rPr>
          <w:sz w:val="20"/>
          <w:szCs w:val="20"/>
        </w:rPr>
      </w:pPr>
      <w:r>
        <w:rPr>
          <w:sz w:val="20"/>
          <w:szCs w:val="20"/>
        </w:rPr>
        <w:t xml:space="preserve">1. </w:t>
      </w:r>
      <w:r w:rsidR="006D6644">
        <w:rPr>
          <w:sz w:val="20"/>
          <w:szCs w:val="20"/>
        </w:rPr>
        <w:t>To be eligible for payment for work under this SLA</w:t>
      </w:r>
      <w:r w:rsidR="00907795">
        <w:rPr>
          <w:sz w:val="20"/>
          <w:szCs w:val="20"/>
        </w:rPr>
        <w:t>/contract</w:t>
      </w:r>
      <w:r w:rsidR="006D6644">
        <w:rPr>
          <w:sz w:val="20"/>
          <w:szCs w:val="20"/>
        </w:rPr>
        <w:t xml:space="preserve"> you must submit a claim for payment in accordance with the provisions of this SLA</w:t>
      </w:r>
      <w:r w:rsidR="00907795">
        <w:rPr>
          <w:sz w:val="20"/>
          <w:szCs w:val="20"/>
        </w:rPr>
        <w:t>/contract</w:t>
      </w:r>
      <w:r w:rsidR="006D6644">
        <w:rPr>
          <w:sz w:val="20"/>
          <w:szCs w:val="20"/>
        </w:rPr>
        <w:t xml:space="preserve">. Your claims must be true, accurate and reasonable. </w:t>
      </w:r>
    </w:p>
    <w:p w14:paraId="1FC9D586" w14:textId="66D0F62E" w:rsidR="006D6644" w:rsidRDefault="006D6644" w:rsidP="006D6644">
      <w:pPr>
        <w:pStyle w:val="Default"/>
        <w:jc w:val="both"/>
        <w:rPr>
          <w:sz w:val="20"/>
          <w:szCs w:val="20"/>
        </w:rPr>
      </w:pPr>
    </w:p>
    <w:p w14:paraId="1D113944" w14:textId="68F8351B" w:rsidR="008103D4" w:rsidRDefault="008103D4" w:rsidP="006D6644">
      <w:pPr>
        <w:pStyle w:val="Default"/>
        <w:jc w:val="both"/>
        <w:rPr>
          <w:sz w:val="20"/>
          <w:szCs w:val="20"/>
        </w:rPr>
      </w:pPr>
    </w:p>
    <w:p w14:paraId="38CEB966" w14:textId="647057E9" w:rsidR="00E84C05" w:rsidRPr="00E84C05" w:rsidRDefault="00E84C05" w:rsidP="00E84C05">
      <w:pPr>
        <w:autoSpaceDE w:val="0"/>
        <w:autoSpaceDN w:val="0"/>
        <w:adjustRightInd w:val="0"/>
        <w:jc w:val="both"/>
        <w:rPr>
          <w:rFonts w:ascii="Verdana" w:hAnsi="Verdana" w:cs="Verdana"/>
          <w:color w:val="000000"/>
          <w:sz w:val="20"/>
          <w:szCs w:val="20"/>
        </w:rPr>
      </w:pPr>
      <w:r w:rsidRPr="00E84C05">
        <w:rPr>
          <w:rFonts w:ascii="Verdana" w:hAnsi="Verdana" w:cs="Verdana"/>
          <w:b/>
          <w:bCs/>
          <w:color w:val="000000"/>
          <w:sz w:val="20"/>
          <w:szCs w:val="20"/>
        </w:rPr>
        <w:t xml:space="preserve">No bribery or collusion </w:t>
      </w:r>
    </w:p>
    <w:p w14:paraId="6DAB53C5" w14:textId="330D644E" w:rsidR="00E84C05" w:rsidRPr="00E84C05" w:rsidRDefault="00CE59F4" w:rsidP="00E84C05">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2. </w:t>
      </w:r>
      <w:r w:rsidR="00E84C05" w:rsidRPr="00E84C05">
        <w:rPr>
          <w:rFonts w:ascii="Verdana" w:hAnsi="Verdana" w:cs="Verdana"/>
          <w:color w:val="000000"/>
          <w:sz w:val="20"/>
          <w:szCs w:val="20"/>
        </w:rPr>
        <w:t xml:space="preserve">You must not try to bribe any of our personnel, or any person who may perform services for, or who is associated (in any way) with, us. </w:t>
      </w:r>
    </w:p>
    <w:p w14:paraId="60B9A4F9" w14:textId="0D98F6F3" w:rsidR="006D6644" w:rsidRDefault="006D6644" w:rsidP="006D6644">
      <w:pPr>
        <w:pStyle w:val="Default"/>
        <w:rPr>
          <w:sz w:val="20"/>
          <w:szCs w:val="20"/>
        </w:rPr>
      </w:pPr>
    </w:p>
    <w:p w14:paraId="4CFAE0C3" w14:textId="12763E2C" w:rsidR="00E84C05" w:rsidRDefault="00E84C05" w:rsidP="006D6644">
      <w:pPr>
        <w:pStyle w:val="Default"/>
        <w:rPr>
          <w:sz w:val="20"/>
          <w:szCs w:val="20"/>
        </w:rPr>
      </w:pPr>
    </w:p>
    <w:p w14:paraId="4F8D7FCA" w14:textId="21764B78" w:rsidR="00E84C05" w:rsidRPr="00E84C05" w:rsidRDefault="00E84C05" w:rsidP="00E84C05">
      <w:pPr>
        <w:autoSpaceDE w:val="0"/>
        <w:autoSpaceDN w:val="0"/>
        <w:adjustRightInd w:val="0"/>
        <w:jc w:val="both"/>
        <w:rPr>
          <w:rFonts w:ascii="Verdana" w:hAnsi="Verdana" w:cs="Verdana"/>
          <w:color w:val="000000"/>
          <w:sz w:val="20"/>
          <w:szCs w:val="20"/>
        </w:rPr>
      </w:pPr>
      <w:r w:rsidRPr="00E84C05">
        <w:rPr>
          <w:rFonts w:ascii="Verdana" w:hAnsi="Verdana" w:cs="Verdana"/>
          <w:b/>
          <w:bCs/>
          <w:color w:val="000000"/>
          <w:sz w:val="20"/>
          <w:szCs w:val="20"/>
        </w:rPr>
        <w:t xml:space="preserve">What if this Clause is breached? </w:t>
      </w:r>
    </w:p>
    <w:p w14:paraId="026C5841" w14:textId="4D98CFBD" w:rsidR="00E84C05" w:rsidRDefault="008A476D" w:rsidP="00E84C05">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3. </w:t>
      </w:r>
      <w:r w:rsidR="00E84C05" w:rsidRPr="00E84C05">
        <w:rPr>
          <w:rFonts w:ascii="Verdana" w:hAnsi="Verdana" w:cs="Verdana"/>
          <w:color w:val="000000"/>
          <w:sz w:val="20"/>
          <w:szCs w:val="20"/>
        </w:rPr>
        <w:t>Any breach of Clause</w:t>
      </w:r>
      <w:r w:rsidR="00E84C05">
        <w:rPr>
          <w:rFonts w:ascii="Verdana" w:hAnsi="Verdana" w:cs="Verdana"/>
          <w:color w:val="000000"/>
          <w:sz w:val="20"/>
          <w:szCs w:val="20"/>
        </w:rPr>
        <w:t xml:space="preserve">s </w:t>
      </w:r>
      <w:r w:rsidR="00CE59F4">
        <w:rPr>
          <w:rFonts w:ascii="Verdana" w:hAnsi="Verdana" w:cs="Verdana"/>
          <w:color w:val="000000"/>
          <w:sz w:val="20"/>
          <w:szCs w:val="20"/>
        </w:rPr>
        <w:t>1 and 2</w:t>
      </w:r>
      <w:r w:rsidR="00E84C05" w:rsidRPr="00E84C05">
        <w:rPr>
          <w:rFonts w:ascii="Verdana" w:hAnsi="Verdana" w:cs="Verdana"/>
          <w:color w:val="000000"/>
          <w:sz w:val="20"/>
          <w:szCs w:val="20"/>
        </w:rPr>
        <w:t xml:space="preserve"> by you or by anyone employed, or otherwise engaged, by you acting on your behalf (whether with or without your knowledge) is a Fundamental Breach. </w:t>
      </w:r>
    </w:p>
    <w:p w14:paraId="1182705C" w14:textId="77777777" w:rsidR="00CE59F4" w:rsidRDefault="00CE59F4" w:rsidP="00E84C05">
      <w:pPr>
        <w:autoSpaceDE w:val="0"/>
        <w:autoSpaceDN w:val="0"/>
        <w:adjustRightInd w:val="0"/>
        <w:jc w:val="both"/>
        <w:rPr>
          <w:rFonts w:ascii="Verdana" w:hAnsi="Verdana" w:cs="Verdana"/>
          <w:color w:val="000000"/>
          <w:sz w:val="20"/>
          <w:szCs w:val="20"/>
        </w:rPr>
      </w:pPr>
    </w:p>
    <w:p w14:paraId="541D3C7C" w14:textId="3C3719F8" w:rsidR="00CE59F4" w:rsidRDefault="008A476D" w:rsidP="00CE59F4">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4. </w:t>
      </w:r>
      <w:r w:rsidR="00CE59F4">
        <w:rPr>
          <w:rFonts w:ascii="Verdana" w:hAnsi="Verdana" w:cs="Verdana"/>
          <w:color w:val="000000"/>
          <w:sz w:val="20"/>
          <w:szCs w:val="20"/>
        </w:rPr>
        <w:t>Any dishonesty under this SLA</w:t>
      </w:r>
      <w:r w:rsidR="00907795">
        <w:rPr>
          <w:rFonts w:ascii="Verdana" w:hAnsi="Verdana" w:cs="Verdana"/>
          <w:color w:val="000000"/>
          <w:sz w:val="20"/>
          <w:szCs w:val="20"/>
        </w:rPr>
        <w:t>/contract</w:t>
      </w:r>
      <w:r w:rsidR="00CE59F4">
        <w:rPr>
          <w:rFonts w:ascii="Verdana" w:hAnsi="Verdana" w:cs="Verdana"/>
          <w:color w:val="000000"/>
          <w:sz w:val="20"/>
          <w:szCs w:val="20"/>
        </w:rPr>
        <w:t xml:space="preserve"> by you or your personnel</w:t>
      </w:r>
      <w:r w:rsidR="00CE59F4" w:rsidRPr="00CE59F4">
        <w:rPr>
          <w:rFonts w:ascii="Verdana" w:hAnsi="Verdana" w:cs="Verdana"/>
          <w:color w:val="000000"/>
          <w:sz w:val="20"/>
          <w:szCs w:val="20"/>
        </w:rPr>
        <w:t xml:space="preserve"> </w:t>
      </w:r>
      <w:r w:rsidR="00CE59F4" w:rsidRPr="00E84C05">
        <w:rPr>
          <w:rFonts w:ascii="Verdana" w:hAnsi="Verdana" w:cs="Verdana"/>
          <w:color w:val="000000"/>
          <w:sz w:val="20"/>
          <w:szCs w:val="20"/>
        </w:rPr>
        <w:t>or any person who may perform services for, or who is associated (in any way) with</w:t>
      </w:r>
      <w:r w:rsidR="00CE59F4">
        <w:rPr>
          <w:rFonts w:ascii="Verdana" w:hAnsi="Verdana" w:cs="Verdana"/>
          <w:color w:val="000000"/>
          <w:sz w:val="20"/>
          <w:szCs w:val="20"/>
        </w:rPr>
        <w:t xml:space="preserve"> you </w:t>
      </w:r>
      <w:r w:rsidR="00CE59F4" w:rsidRPr="00E84C05">
        <w:rPr>
          <w:rFonts w:ascii="Verdana" w:hAnsi="Verdana" w:cs="Verdana"/>
          <w:color w:val="000000"/>
          <w:sz w:val="20"/>
          <w:szCs w:val="20"/>
        </w:rPr>
        <w:t xml:space="preserve">is a Fundamental Breach. </w:t>
      </w:r>
    </w:p>
    <w:p w14:paraId="00A64155" w14:textId="77777777" w:rsidR="00554435" w:rsidRDefault="00554435" w:rsidP="006D6644">
      <w:pPr>
        <w:pStyle w:val="Default"/>
        <w:rPr>
          <w:sz w:val="20"/>
          <w:szCs w:val="20"/>
        </w:rPr>
      </w:pPr>
    </w:p>
    <w:p w14:paraId="05251D05" w14:textId="77777777" w:rsidR="008103D4" w:rsidRDefault="008103D4" w:rsidP="006D6644">
      <w:pPr>
        <w:pStyle w:val="Default"/>
        <w:rPr>
          <w:sz w:val="20"/>
          <w:szCs w:val="20"/>
        </w:rPr>
      </w:pPr>
    </w:p>
    <w:p w14:paraId="7BD6F2B3" w14:textId="77777777" w:rsidR="00E84C05" w:rsidRPr="00E84C05" w:rsidRDefault="00E84C05" w:rsidP="00E84C05">
      <w:pPr>
        <w:autoSpaceDE w:val="0"/>
        <w:autoSpaceDN w:val="0"/>
        <w:adjustRightInd w:val="0"/>
        <w:jc w:val="both"/>
        <w:rPr>
          <w:rFonts w:ascii="Verdana" w:hAnsi="Verdana" w:cs="Verdana"/>
          <w:color w:val="000000"/>
          <w:sz w:val="20"/>
          <w:szCs w:val="20"/>
        </w:rPr>
      </w:pPr>
      <w:r w:rsidRPr="00E84C05">
        <w:rPr>
          <w:rFonts w:ascii="Verdana" w:hAnsi="Verdana" w:cs="Verdana"/>
          <w:b/>
          <w:bCs/>
          <w:color w:val="000000"/>
          <w:sz w:val="20"/>
          <w:szCs w:val="20"/>
        </w:rPr>
        <w:t xml:space="preserve">When might we terminate immediately? </w:t>
      </w:r>
    </w:p>
    <w:p w14:paraId="0029B6F9" w14:textId="537B02EC" w:rsidR="00E84C05" w:rsidRPr="00E84C05" w:rsidRDefault="008A476D" w:rsidP="00E84C05">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5. </w:t>
      </w:r>
      <w:r w:rsidR="00E84C05" w:rsidRPr="00E84C05">
        <w:rPr>
          <w:rFonts w:ascii="Verdana" w:hAnsi="Verdana" w:cs="Verdana"/>
          <w:color w:val="000000"/>
          <w:sz w:val="20"/>
          <w:szCs w:val="20"/>
        </w:rPr>
        <w:t xml:space="preserve">We may serve a notice on you terminating this </w:t>
      </w:r>
      <w:r w:rsidR="00E84C05">
        <w:rPr>
          <w:rFonts w:ascii="Verdana" w:hAnsi="Verdana" w:cs="Verdana"/>
          <w:color w:val="000000"/>
          <w:sz w:val="20"/>
          <w:szCs w:val="20"/>
        </w:rPr>
        <w:t>SLA</w:t>
      </w:r>
      <w:r w:rsidR="00907795">
        <w:rPr>
          <w:rFonts w:ascii="Verdana" w:hAnsi="Verdana" w:cs="Verdana"/>
          <w:color w:val="000000"/>
          <w:sz w:val="20"/>
          <w:szCs w:val="20"/>
        </w:rPr>
        <w:t>/contract</w:t>
      </w:r>
      <w:r w:rsidR="00E84C05" w:rsidRPr="00E84C05">
        <w:rPr>
          <w:rFonts w:ascii="Verdana" w:hAnsi="Verdana" w:cs="Verdana"/>
          <w:color w:val="000000"/>
          <w:sz w:val="20"/>
          <w:szCs w:val="20"/>
        </w:rPr>
        <w:t xml:space="preserve"> on the date specified in the notice in any of the following circumstances: </w:t>
      </w:r>
    </w:p>
    <w:p w14:paraId="5B5D1EEF" w14:textId="77777777" w:rsidR="00E84C05" w:rsidRDefault="00E84C05" w:rsidP="00E84C05">
      <w:pPr>
        <w:autoSpaceDE w:val="0"/>
        <w:autoSpaceDN w:val="0"/>
        <w:adjustRightInd w:val="0"/>
        <w:jc w:val="both"/>
        <w:rPr>
          <w:rFonts w:ascii="Verdana" w:hAnsi="Verdana" w:cs="Verdana"/>
          <w:color w:val="000000"/>
          <w:sz w:val="20"/>
          <w:szCs w:val="20"/>
        </w:rPr>
      </w:pPr>
    </w:p>
    <w:p w14:paraId="1E78A4AC" w14:textId="17DFA66F" w:rsidR="00E84C05" w:rsidRPr="00E84C05" w:rsidRDefault="00E84C05" w:rsidP="00E84C05">
      <w:pPr>
        <w:numPr>
          <w:ilvl w:val="0"/>
          <w:numId w:val="8"/>
        </w:numPr>
        <w:autoSpaceDE w:val="0"/>
        <w:autoSpaceDN w:val="0"/>
        <w:adjustRightInd w:val="0"/>
        <w:jc w:val="both"/>
        <w:rPr>
          <w:rFonts w:ascii="Verdana" w:hAnsi="Verdana" w:cs="Verdana"/>
          <w:color w:val="000000"/>
          <w:sz w:val="20"/>
          <w:szCs w:val="20"/>
        </w:rPr>
      </w:pPr>
      <w:r w:rsidRPr="00E84C05">
        <w:rPr>
          <w:rFonts w:ascii="Verdana" w:hAnsi="Verdana" w:cs="Verdana"/>
          <w:color w:val="000000"/>
          <w:sz w:val="20"/>
          <w:szCs w:val="20"/>
        </w:rPr>
        <w:t xml:space="preserve">we receive a Report that identifies that there has been such a serious breach of </w:t>
      </w:r>
      <w:r>
        <w:rPr>
          <w:rFonts w:ascii="Verdana" w:hAnsi="Verdana" w:cs="Verdana"/>
          <w:color w:val="000000"/>
          <w:sz w:val="20"/>
          <w:szCs w:val="20"/>
        </w:rPr>
        <w:t>SLA</w:t>
      </w:r>
      <w:r w:rsidR="00907795">
        <w:rPr>
          <w:rFonts w:ascii="Verdana" w:hAnsi="Verdana" w:cs="Verdana"/>
          <w:color w:val="000000"/>
          <w:sz w:val="20"/>
          <w:szCs w:val="20"/>
        </w:rPr>
        <w:t>/contract</w:t>
      </w:r>
      <w:r w:rsidRPr="00E84C05">
        <w:rPr>
          <w:rFonts w:ascii="Verdana" w:hAnsi="Verdana" w:cs="Verdana"/>
          <w:color w:val="000000"/>
          <w:sz w:val="20"/>
          <w:szCs w:val="20"/>
        </w:rPr>
        <w:t xml:space="preserve"> or of legislation or such serious professional misconduct or dishonesty that, in all the circumstances, termination is justified; </w:t>
      </w:r>
      <w:r>
        <w:rPr>
          <w:rFonts w:ascii="Verdana" w:hAnsi="Verdana" w:cs="Verdana"/>
          <w:color w:val="000000"/>
          <w:sz w:val="20"/>
          <w:szCs w:val="20"/>
        </w:rPr>
        <w:t>or</w:t>
      </w:r>
    </w:p>
    <w:p w14:paraId="1552274A" w14:textId="689F4471" w:rsidR="00E84C05" w:rsidRDefault="00E84C05" w:rsidP="00E84C05">
      <w:pPr>
        <w:pStyle w:val="Default"/>
        <w:ind w:left="720"/>
        <w:rPr>
          <w:sz w:val="20"/>
          <w:szCs w:val="20"/>
        </w:rPr>
      </w:pPr>
    </w:p>
    <w:p w14:paraId="0BB9FC55" w14:textId="2F64838C" w:rsidR="00E84C05" w:rsidRDefault="00E84C05" w:rsidP="00E84C05">
      <w:pPr>
        <w:numPr>
          <w:ilvl w:val="0"/>
          <w:numId w:val="8"/>
        </w:numPr>
        <w:autoSpaceDE w:val="0"/>
        <w:autoSpaceDN w:val="0"/>
        <w:adjustRightInd w:val="0"/>
        <w:jc w:val="both"/>
        <w:rPr>
          <w:rFonts w:ascii="Verdana" w:hAnsi="Verdana" w:cs="Verdana"/>
          <w:color w:val="000000"/>
          <w:sz w:val="20"/>
          <w:szCs w:val="20"/>
        </w:rPr>
      </w:pPr>
      <w:r w:rsidRPr="00E84C05">
        <w:rPr>
          <w:rFonts w:ascii="Verdana" w:hAnsi="Verdana" w:cs="Verdana"/>
          <w:color w:val="000000"/>
          <w:sz w:val="20"/>
          <w:szCs w:val="20"/>
        </w:rPr>
        <w:t xml:space="preserve">you have committed a Fundamental Breach </w:t>
      </w:r>
    </w:p>
    <w:p w14:paraId="7911F010" w14:textId="187879B3" w:rsidR="00F44125" w:rsidRDefault="00F44125" w:rsidP="00F44125">
      <w:pPr>
        <w:autoSpaceDE w:val="0"/>
        <w:autoSpaceDN w:val="0"/>
        <w:adjustRightInd w:val="0"/>
        <w:jc w:val="both"/>
        <w:rPr>
          <w:rFonts w:ascii="Verdana" w:hAnsi="Verdana" w:cs="Verdana"/>
          <w:color w:val="000000"/>
          <w:sz w:val="20"/>
          <w:szCs w:val="20"/>
        </w:rPr>
      </w:pPr>
    </w:p>
    <w:p w14:paraId="403395F1" w14:textId="665F82F4" w:rsidR="00F44125" w:rsidRDefault="00F44125" w:rsidP="00F44125">
      <w:pPr>
        <w:autoSpaceDE w:val="0"/>
        <w:autoSpaceDN w:val="0"/>
        <w:adjustRightInd w:val="0"/>
        <w:jc w:val="both"/>
        <w:rPr>
          <w:rFonts w:ascii="Verdana" w:hAnsi="Verdana" w:cs="Verdana"/>
          <w:color w:val="000000"/>
          <w:sz w:val="20"/>
          <w:szCs w:val="20"/>
        </w:rPr>
      </w:pPr>
    </w:p>
    <w:p w14:paraId="160C0968" w14:textId="58C64D66" w:rsidR="00F44125" w:rsidRPr="00F44125" w:rsidRDefault="00F44125" w:rsidP="00F44125">
      <w:pPr>
        <w:autoSpaceDE w:val="0"/>
        <w:autoSpaceDN w:val="0"/>
        <w:adjustRightInd w:val="0"/>
        <w:jc w:val="both"/>
        <w:rPr>
          <w:rFonts w:ascii="Verdana" w:hAnsi="Verdana" w:cs="Verdana"/>
          <w:color w:val="000000"/>
          <w:sz w:val="20"/>
          <w:szCs w:val="20"/>
        </w:rPr>
      </w:pPr>
      <w:r w:rsidRPr="00F44125">
        <w:rPr>
          <w:rFonts w:ascii="Verdana" w:hAnsi="Verdana" w:cs="Verdana"/>
          <w:b/>
          <w:bCs/>
          <w:color w:val="000000"/>
          <w:sz w:val="20"/>
          <w:szCs w:val="20"/>
        </w:rPr>
        <w:t xml:space="preserve">After termination, may you apply for a new </w:t>
      </w:r>
      <w:r>
        <w:rPr>
          <w:rFonts w:ascii="Verdana" w:hAnsi="Verdana" w:cs="Verdana"/>
          <w:b/>
          <w:bCs/>
          <w:color w:val="000000"/>
          <w:sz w:val="20"/>
          <w:szCs w:val="20"/>
        </w:rPr>
        <w:t>SLA</w:t>
      </w:r>
      <w:r w:rsidR="00907795">
        <w:rPr>
          <w:rFonts w:ascii="Verdana" w:hAnsi="Verdana" w:cs="Verdana"/>
          <w:b/>
          <w:bCs/>
          <w:color w:val="000000"/>
          <w:sz w:val="20"/>
          <w:szCs w:val="20"/>
        </w:rPr>
        <w:t>/contract</w:t>
      </w:r>
      <w:r w:rsidRPr="00F44125">
        <w:rPr>
          <w:rFonts w:ascii="Verdana" w:hAnsi="Verdana" w:cs="Verdana"/>
          <w:b/>
          <w:bCs/>
          <w:color w:val="000000"/>
          <w:sz w:val="20"/>
          <w:szCs w:val="20"/>
        </w:rPr>
        <w:t xml:space="preserve">? </w:t>
      </w:r>
    </w:p>
    <w:p w14:paraId="66D19FDD" w14:textId="70353AAC" w:rsidR="00DD262A" w:rsidRDefault="008A476D" w:rsidP="00907795">
      <w:pPr>
        <w:autoSpaceDE w:val="0"/>
        <w:autoSpaceDN w:val="0"/>
        <w:adjustRightInd w:val="0"/>
        <w:jc w:val="both"/>
      </w:pPr>
      <w:r>
        <w:rPr>
          <w:rFonts w:ascii="Verdana" w:hAnsi="Verdana" w:cs="Verdana"/>
          <w:color w:val="000000"/>
          <w:sz w:val="20"/>
          <w:szCs w:val="20"/>
        </w:rPr>
        <w:t xml:space="preserve">6. </w:t>
      </w:r>
      <w:r w:rsidR="00F44125" w:rsidRPr="00F44125">
        <w:rPr>
          <w:rFonts w:ascii="Verdana" w:hAnsi="Verdana" w:cs="Verdana"/>
          <w:color w:val="000000"/>
          <w:sz w:val="20"/>
          <w:szCs w:val="20"/>
        </w:rPr>
        <w:t xml:space="preserve">If we terminate this </w:t>
      </w:r>
      <w:r w:rsidR="00F44125">
        <w:rPr>
          <w:rFonts w:ascii="Verdana" w:hAnsi="Verdana" w:cs="Verdana"/>
          <w:color w:val="000000"/>
          <w:sz w:val="20"/>
          <w:szCs w:val="20"/>
        </w:rPr>
        <w:t>SLA</w:t>
      </w:r>
      <w:r w:rsidR="00907795">
        <w:rPr>
          <w:rFonts w:ascii="Verdana" w:hAnsi="Verdana" w:cs="Verdana"/>
          <w:color w:val="000000"/>
          <w:sz w:val="20"/>
          <w:szCs w:val="20"/>
        </w:rPr>
        <w:t>/contract</w:t>
      </w:r>
      <w:r w:rsidR="00F44125" w:rsidRPr="00F44125">
        <w:rPr>
          <w:rFonts w:ascii="Verdana" w:hAnsi="Verdana" w:cs="Verdana"/>
          <w:color w:val="000000"/>
          <w:sz w:val="20"/>
          <w:szCs w:val="20"/>
        </w:rPr>
        <w:t>, neither you nor any of your partners, shareholders, directors, Members (LLPs), trustees, executive officers or personnel who, we determine, were responsible (in whole or in part) for the circumstances leading to the termination, may apply to us for a</w:t>
      </w:r>
      <w:r w:rsidR="00F44125">
        <w:rPr>
          <w:rFonts w:ascii="Verdana" w:hAnsi="Verdana" w:cs="Verdana"/>
          <w:color w:val="000000"/>
          <w:sz w:val="20"/>
          <w:szCs w:val="20"/>
        </w:rPr>
        <w:t xml:space="preserve"> SLA</w:t>
      </w:r>
      <w:r w:rsidR="00907795">
        <w:rPr>
          <w:rFonts w:ascii="Verdana" w:hAnsi="Verdana" w:cs="Verdana"/>
          <w:color w:val="000000"/>
          <w:sz w:val="20"/>
          <w:szCs w:val="20"/>
        </w:rPr>
        <w:t>/contract</w:t>
      </w:r>
      <w:r w:rsidR="00F44125">
        <w:rPr>
          <w:rFonts w:ascii="Verdana" w:hAnsi="Verdana" w:cs="Verdana"/>
          <w:color w:val="000000"/>
          <w:sz w:val="20"/>
          <w:szCs w:val="20"/>
        </w:rPr>
        <w:t xml:space="preserve"> </w:t>
      </w:r>
      <w:r w:rsidR="00F44125" w:rsidRPr="00F44125">
        <w:rPr>
          <w:rFonts w:ascii="Verdana" w:hAnsi="Verdana" w:cs="Verdana"/>
          <w:color w:val="000000"/>
          <w:sz w:val="20"/>
          <w:szCs w:val="20"/>
        </w:rPr>
        <w:t xml:space="preserve">for such period as we may prescribe. This prohibition continues to have effect after this </w:t>
      </w:r>
      <w:r w:rsidR="00F44125">
        <w:rPr>
          <w:rFonts w:ascii="Verdana" w:hAnsi="Verdana" w:cs="Verdana"/>
          <w:color w:val="000000"/>
          <w:sz w:val="20"/>
          <w:szCs w:val="20"/>
        </w:rPr>
        <w:t>SLA</w:t>
      </w:r>
      <w:r w:rsidR="00907795">
        <w:rPr>
          <w:rFonts w:ascii="Verdana" w:hAnsi="Verdana" w:cs="Verdana"/>
          <w:color w:val="000000"/>
          <w:sz w:val="20"/>
          <w:szCs w:val="20"/>
        </w:rPr>
        <w:t>/contract has ended.</w:t>
      </w:r>
      <w:r w:rsidR="00907795">
        <w:t xml:space="preserve"> </w:t>
      </w:r>
    </w:p>
    <w:sectPr w:rsidR="00DD26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A2B71B"/>
    <w:multiLevelType w:val="hybridMultilevel"/>
    <w:tmpl w:val="7BAF76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601D10"/>
    <w:multiLevelType w:val="hybridMultilevel"/>
    <w:tmpl w:val="907B2D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2B0F6D6"/>
    <w:multiLevelType w:val="hybridMultilevel"/>
    <w:tmpl w:val="A8D483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D6795B4"/>
    <w:multiLevelType w:val="hybridMultilevel"/>
    <w:tmpl w:val="C24056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0924420"/>
    <w:multiLevelType w:val="hybridMultilevel"/>
    <w:tmpl w:val="B47C72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86D8DB5"/>
    <w:multiLevelType w:val="hybridMultilevel"/>
    <w:tmpl w:val="86BC6A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3A96294"/>
    <w:multiLevelType w:val="hybridMultilevel"/>
    <w:tmpl w:val="2B1E85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507B4CC2"/>
    <w:multiLevelType w:val="hybridMultilevel"/>
    <w:tmpl w:val="C9A2032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44"/>
    <w:rsid w:val="00123F1E"/>
    <w:rsid w:val="004D5948"/>
    <w:rsid w:val="004E19E4"/>
    <w:rsid w:val="00554435"/>
    <w:rsid w:val="006D6644"/>
    <w:rsid w:val="007255F5"/>
    <w:rsid w:val="00803135"/>
    <w:rsid w:val="008103D4"/>
    <w:rsid w:val="008A476D"/>
    <w:rsid w:val="008D7B3B"/>
    <w:rsid w:val="00907795"/>
    <w:rsid w:val="00CE59F4"/>
    <w:rsid w:val="00DD262A"/>
    <w:rsid w:val="00E84C05"/>
    <w:rsid w:val="00F4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9C8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644"/>
    <w:pPr>
      <w:autoSpaceDE w:val="0"/>
      <w:autoSpaceDN w:val="0"/>
      <w:adjustRightInd w:val="0"/>
    </w:pPr>
    <w:rPr>
      <w:rFonts w:ascii="Verdana"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1437</Characters>
  <Application>Microsoft Macintosh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Manager/>
  <Company>FMRC</Company>
  <LinksUpToDate>false</LinksUpToDate>
  <CharactersWithSpaces>1725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Neil Tyson</cp:lastModifiedBy>
  <cp:revision>4</cp:revision>
  <dcterms:created xsi:type="dcterms:W3CDTF">2016-06-14T10:21:00Z</dcterms:created>
  <dcterms:modified xsi:type="dcterms:W3CDTF">2016-06-14T10:23:00Z</dcterms:modified>
  <cp:category/>
</cp:coreProperties>
</file>